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F3" w:rsidRPr="00526260" w:rsidRDefault="00710A3E" w:rsidP="005262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Trigger Point </w:t>
      </w:r>
      <w:r w:rsidR="00CA45F3" w:rsidRPr="00526260">
        <w:rPr>
          <w:b/>
          <w:sz w:val="40"/>
          <w:szCs w:val="40"/>
        </w:rPr>
        <w:t>Perpetuating Factors</w:t>
      </w:r>
    </w:p>
    <w:p w:rsidR="00526260" w:rsidRDefault="00526260" w:rsidP="00526260">
      <w:pPr>
        <w:jc w:val="center"/>
      </w:pPr>
    </w:p>
    <w:p w:rsidR="00526260" w:rsidRDefault="00482ED7" w:rsidP="00526260">
      <w:pPr>
        <w:ind w:left="-360"/>
        <w:jc w:val="center"/>
      </w:pPr>
      <w:r>
        <w:t xml:space="preserve">This is only a </w:t>
      </w:r>
      <w:r w:rsidR="00526260">
        <w:t xml:space="preserve">quick-reference </w:t>
      </w:r>
      <w:r w:rsidRPr="00482ED7">
        <w:rPr>
          <w:i/>
        </w:rPr>
        <w:t>general</w:t>
      </w:r>
      <w:r>
        <w:t xml:space="preserve"> </w:t>
      </w:r>
      <w:r w:rsidR="00EE7A71">
        <w:t xml:space="preserve">/ </w:t>
      </w:r>
      <w:r w:rsidR="00EE7A71" w:rsidRPr="00EE7A71">
        <w:rPr>
          <w:i/>
        </w:rPr>
        <w:t>partial</w:t>
      </w:r>
      <w:r w:rsidR="00EE7A71">
        <w:t xml:space="preserve"> </w:t>
      </w:r>
      <w:r>
        <w:t xml:space="preserve">list of perpetuating factors.  </w:t>
      </w:r>
    </w:p>
    <w:p w:rsidR="00CA45F3" w:rsidRDefault="00482ED7" w:rsidP="00526260">
      <w:pPr>
        <w:ind w:left="-360"/>
        <w:jc w:val="center"/>
      </w:pPr>
      <w:r>
        <w:t>Each muscle has its own list of specific perpetuating factors.</w:t>
      </w:r>
    </w:p>
    <w:p w:rsidR="0022465D" w:rsidRDefault="0022465D"/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3150"/>
        <w:gridCol w:w="3600"/>
        <w:gridCol w:w="4230"/>
      </w:tblGrid>
      <w:tr w:rsidR="00526260" w:rsidTr="00EE7A71">
        <w:tc>
          <w:tcPr>
            <w:tcW w:w="3150" w:type="dxa"/>
            <w:shd w:val="clear" w:color="auto" w:fill="D9D9D9" w:themeFill="background1" w:themeFillShade="D9"/>
          </w:tcPr>
          <w:p w:rsidR="00526260" w:rsidRPr="00526260" w:rsidRDefault="00526260" w:rsidP="00526260">
            <w:pPr>
              <w:jc w:val="center"/>
              <w:rPr>
                <w:b/>
                <w:sz w:val="28"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>Mechanical Stressors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526260" w:rsidRPr="00526260" w:rsidRDefault="00526260" w:rsidP="00526260">
            <w:pPr>
              <w:jc w:val="center"/>
              <w:rPr>
                <w:b/>
                <w:sz w:val="28"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>Nutrition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526260" w:rsidRPr="00526260" w:rsidRDefault="00526260" w:rsidP="00526260">
            <w:pPr>
              <w:jc w:val="center"/>
              <w:rPr>
                <w:b/>
                <w:sz w:val="28"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>Medical Conditions</w:t>
            </w:r>
          </w:p>
        </w:tc>
      </w:tr>
      <w:tr w:rsidR="0022465D" w:rsidTr="00EE7A71">
        <w:tc>
          <w:tcPr>
            <w:tcW w:w="3150" w:type="dxa"/>
          </w:tcPr>
          <w:p w:rsidR="0022465D" w:rsidRDefault="0022465D"/>
          <w:p w:rsidR="0022465D" w:rsidRPr="00087FBA" w:rsidRDefault="0022465D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 xml:space="preserve">Misfitting </w:t>
            </w:r>
            <w:r w:rsidR="00AF7823" w:rsidRPr="00087FBA">
              <w:rPr>
                <w:b/>
                <w:i/>
              </w:rPr>
              <w:t>furniture</w:t>
            </w:r>
          </w:p>
          <w:p w:rsidR="0022465D" w:rsidRDefault="0022465D" w:rsidP="00BC6B3A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Chair</w:t>
            </w:r>
          </w:p>
          <w:p w:rsidR="0022465D" w:rsidRDefault="0022465D" w:rsidP="00BC6B3A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Desk</w:t>
            </w:r>
          </w:p>
          <w:p w:rsidR="0022465D" w:rsidRDefault="0022465D" w:rsidP="00BC6B3A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Phone</w:t>
            </w:r>
          </w:p>
          <w:p w:rsidR="0022465D" w:rsidRDefault="0022465D" w:rsidP="00BC6B3A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Computer</w:t>
            </w:r>
          </w:p>
          <w:p w:rsidR="0022465D" w:rsidRDefault="0022465D" w:rsidP="00BC6B3A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Bed / pillows</w:t>
            </w:r>
          </w:p>
          <w:p w:rsidR="00A66332" w:rsidRDefault="00A66332" w:rsidP="00BC6B3A">
            <w:pPr>
              <w:ind w:left="360" w:hanging="180"/>
            </w:pPr>
          </w:p>
          <w:p w:rsidR="00A66332" w:rsidRPr="00087FBA" w:rsidRDefault="00A66332" w:rsidP="00BC6B3A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Body Mechanics</w:t>
            </w:r>
          </w:p>
          <w:p w:rsidR="00A66332" w:rsidRDefault="00A66332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</w:pPr>
            <w:r>
              <w:t>Using body improperly</w:t>
            </w:r>
          </w:p>
          <w:p w:rsidR="00A66332" w:rsidRDefault="00BC6B3A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</w:pPr>
            <w:r>
              <w:t>Periods of i</w:t>
            </w:r>
            <w:r w:rsidR="00A66332">
              <w:t>mmobility</w:t>
            </w:r>
          </w:p>
          <w:p w:rsidR="00A66332" w:rsidRDefault="00AF7823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</w:pPr>
            <w:r>
              <w:t>Repetitive</w:t>
            </w:r>
            <w:r w:rsidR="00A66332">
              <w:t xml:space="preserve"> movements</w:t>
            </w:r>
          </w:p>
          <w:p w:rsidR="00A66332" w:rsidRDefault="00A66332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</w:pPr>
            <w:r>
              <w:t>Awkward positions</w:t>
            </w:r>
          </w:p>
          <w:p w:rsidR="00A66332" w:rsidRDefault="00A66332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</w:pPr>
            <w:r>
              <w:t>Quick / jerky movements</w:t>
            </w:r>
          </w:p>
          <w:p w:rsidR="00A66332" w:rsidRDefault="00BC6B3A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</w:pPr>
            <w:r>
              <w:t>Tensing muscles</w:t>
            </w:r>
          </w:p>
          <w:p w:rsidR="00BC6B3A" w:rsidRDefault="00C625F4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180"/>
            </w:pPr>
            <w:r>
              <w:t>Limiting ROM d</w:t>
            </w:r>
            <w:r w:rsidR="00AF7823">
              <w:t>.</w:t>
            </w:r>
            <w:r>
              <w:t>t</w:t>
            </w:r>
            <w:r w:rsidR="00AF7823">
              <w:t>.</w:t>
            </w:r>
            <w:r>
              <w:t xml:space="preserve"> pain</w:t>
            </w:r>
          </w:p>
          <w:p w:rsidR="00BA5520" w:rsidRDefault="00BA5520" w:rsidP="00C625F4"/>
          <w:p w:rsidR="00C625F4" w:rsidRPr="00087FBA" w:rsidRDefault="00C625F4" w:rsidP="00C625F4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Clothing</w:t>
            </w:r>
          </w:p>
          <w:p w:rsidR="00C625F4" w:rsidRDefault="00C625F4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4" w:hanging="187"/>
            </w:pPr>
            <w:r>
              <w:t>Too tight?</w:t>
            </w:r>
          </w:p>
          <w:p w:rsidR="00C625F4" w:rsidRDefault="00C625F4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4" w:hanging="187"/>
            </w:pPr>
            <w:r>
              <w:t xml:space="preserve">Carrying </w:t>
            </w:r>
            <w:r w:rsidR="00EE7A71">
              <w:t xml:space="preserve">purse / pack </w:t>
            </w:r>
            <w:r>
              <w:t xml:space="preserve">over </w:t>
            </w:r>
            <w:r w:rsidR="00BA5520">
              <w:t>one</w:t>
            </w:r>
            <w:r>
              <w:t xml:space="preserve"> shoulder</w:t>
            </w:r>
            <w:r w:rsidR="00BA5520">
              <w:t>?</w:t>
            </w:r>
          </w:p>
          <w:p w:rsidR="00C625F4" w:rsidRDefault="00C625F4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4" w:hanging="187"/>
            </w:pPr>
            <w:r>
              <w:t xml:space="preserve">Footwear / </w:t>
            </w:r>
            <w:r w:rsidR="00AF7823">
              <w:t>orthotics</w:t>
            </w:r>
          </w:p>
          <w:p w:rsidR="00C625F4" w:rsidRDefault="00C625F4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4" w:hanging="187"/>
            </w:pPr>
            <w:r>
              <w:t>Glasses prescription</w:t>
            </w:r>
            <w:r w:rsidR="00BA5520">
              <w:t xml:space="preserve"> OK?</w:t>
            </w:r>
          </w:p>
          <w:p w:rsidR="00C625F4" w:rsidRDefault="00BA5520" w:rsidP="00EE7A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4" w:hanging="187"/>
            </w:pPr>
            <w:r>
              <w:t>Hearing aid needed?</w:t>
            </w:r>
          </w:p>
        </w:tc>
        <w:tc>
          <w:tcPr>
            <w:tcW w:w="3600" w:type="dxa"/>
          </w:tcPr>
          <w:p w:rsidR="00A14AC6" w:rsidRDefault="00A14AC6">
            <w:pPr>
              <w:rPr>
                <w:b/>
              </w:rPr>
            </w:pPr>
          </w:p>
          <w:p w:rsidR="00A14AC6" w:rsidRPr="00087FBA" w:rsidRDefault="00A14AC6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Potential problems:</w:t>
            </w:r>
          </w:p>
          <w:p w:rsidR="00A14AC6" w:rsidRDefault="00A14AC6" w:rsidP="00A14AC6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Inadequate intake of nutrient</w:t>
            </w:r>
          </w:p>
          <w:p w:rsidR="004C39CF" w:rsidRDefault="004C39CF" w:rsidP="004C39CF">
            <w:pPr>
              <w:pStyle w:val="ListParagraph"/>
              <w:ind w:left="342"/>
            </w:pPr>
            <w:r>
              <w:t>(</w:t>
            </w:r>
            <w:r w:rsidR="000D2E65">
              <w:t xml:space="preserve">i.e. </w:t>
            </w:r>
            <w:r>
              <w:t>poor diet, food not fresh…)</w:t>
            </w:r>
          </w:p>
          <w:p w:rsidR="004C39CF" w:rsidRDefault="004C39CF" w:rsidP="004C39CF">
            <w:pPr>
              <w:pStyle w:val="ListParagraph"/>
              <w:ind w:left="342"/>
            </w:pPr>
          </w:p>
          <w:p w:rsidR="00A14AC6" w:rsidRDefault="00A14AC6" w:rsidP="00A14AC6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Impaired absorption</w:t>
            </w:r>
          </w:p>
          <w:p w:rsidR="004C39CF" w:rsidRDefault="004C39CF" w:rsidP="004C39CF">
            <w:pPr>
              <w:pStyle w:val="ListParagraph"/>
              <w:ind w:left="342"/>
            </w:pPr>
            <w:r>
              <w:t>(Digestive system malfunction)</w:t>
            </w:r>
          </w:p>
          <w:p w:rsidR="004C39CF" w:rsidRDefault="004C39CF" w:rsidP="004C39CF">
            <w:pPr>
              <w:pStyle w:val="ListParagraph"/>
              <w:ind w:left="342"/>
            </w:pPr>
          </w:p>
          <w:p w:rsidR="00A14AC6" w:rsidRDefault="00AF7823" w:rsidP="00A14AC6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Inadequate</w:t>
            </w:r>
            <w:r w:rsidR="00A14AC6">
              <w:t xml:space="preserve"> utilization</w:t>
            </w:r>
            <w:r w:rsidR="00725AC4">
              <w:t xml:space="preserve"> by body</w:t>
            </w:r>
          </w:p>
          <w:p w:rsidR="00725AC4" w:rsidRDefault="00725AC4" w:rsidP="00725AC4">
            <w:pPr>
              <w:pStyle w:val="ListParagraph"/>
              <w:ind w:left="342"/>
            </w:pPr>
          </w:p>
          <w:p w:rsidR="00A14AC6" w:rsidRDefault="00A14AC6" w:rsidP="00A14AC6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Increased need by body</w:t>
            </w:r>
          </w:p>
          <w:p w:rsidR="00725AC4" w:rsidRDefault="00725AC4" w:rsidP="00725AC4">
            <w:pPr>
              <w:ind w:left="342"/>
            </w:pPr>
            <w:r>
              <w:t>(i.e. alcohol, smokes)</w:t>
            </w:r>
          </w:p>
          <w:p w:rsidR="00725AC4" w:rsidRDefault="00725AC4" w:rsidP="00725AC4"/>
          <w:p w:rsidR="00A14AC6" w:rsidRDefault="00A14AC6" w:rsidP="00A14AC6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Nutrient leaving too quickly</w:t>
            </w:r>
          </w:p>
          <w:p w:rsidR="00725AC4" w:rsidRDefault="00725AC4" w:rsidP="00725AC4">
            <w:pPr>
              <w:pStyle w:val="ListParagraph"/>
              <w:ind w:left="342"/>
            </w:pPr>
            <w:r>
              <w:t>(i.e. diarrhea)</w:t>
            </w:r>
          </w:p>
          <w:p w:rsidR="000D2E65" w:rsidRDefault="000D2E65" w:rsidP="00725AC4">
            <w:pPr>
              <w:pStyle w:val="ListParagraph"/>
              <w:ind w:left="342"/>
            </w:pPr>
          </w:p>
          <w:p w:rsidR="000D2E65" w:rsidRDefault="00A14AC6" w:rsidP="000D2E65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Being destroyed too quickly</w:t>
            </w:r>
          </w:p>
          <w:p w:rsidR="001062E3" w:rsidRDefault="001062E3" w:rsidP="001062E3">
            <w:pPr>
              <w:pStyle w:val="ListParagraph"/>
              <w:ind w:left="342"/>
            </w:pPr>
          </w:p>
          <w:p w:rsidR="000D2E65" w:rsidRDefault="000D2E65" w:rsidP="000D2E65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High risk group</w:t>
            </w:r>
          </w:p>
          <w:p w:rsidR="000D2E65" w:rsidRDefault="000D2E65" w:rsidP="001062E3">
            <w:pPr>
              <w:pStyle w:val="ListParagraph"/>
              <w:ind w:left="342"/>
            </w:pPr>
            <w:r>
              <w:t xml:space="preserve">(i.e. </w:t>
            </w:r>
            <w:r w:rsidR="001062E3">
              <w:t xml:space="preserve">fad dieter, vegetarian, </w:t>
            </w:r>
            <w:r>
              <w:t xml:space="preserve">elderly, pregnant/nursing, </w:t>
            </w:r>
            <w:r w:rsidR="001062E3">
              <w:t>alcoholic, drug use, depressed, seriously ill)</w:t>
            </w:r>
          </w:p>
          <w:p w:rsidR="00DC2ADC" w:rsidRDefault="00DC2ADC" w:rsidP="001062E3">
            <w:pPr>
              <w:pStyle w:val="ListParagraph"/>
              <w:ind w:left="342"/>
            </w:pPr>
          </w:p>
          <w:p w:rsidR="00DC2ADC" w:rsidRDefault="00DC2ADC" w:rsidP="00DC2AD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 xml:space="preserve">Caffeine causes </w:t>
            </w:r>
            <w:r w:rsidR="00312812">
              <w:t xml:space="preserve">muscle </w:t>
            </w:r>
            <w:r>
              <w:t>rigor</w:t>
            </w:r>
          </w:p>
          <w:p w:rsidR="001062E3" w:rsidRDefault="001062E3" w:rsidP="001062E3">
            <w:pPr>
              <w:pStyle w:val="ListParagraph"/>
              <w:ind w:left="342"/>
            </w:pPr>
          </w:p>
          <w:p w:rsidR="001062E3" w:rsidRPr="00087FBA" w:rsidRDefault="001062E3" w:rsidP="001062E3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Most important vitamins/minerals:</w:t>
            </w:r>
          </w:p>
          <w:p w:rsidR="001062E3" w:rsidRDefault="00AF7823" w:rsidP="00DC2AD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Vitamin</w:t>
            </w:r>
            <w:r w:rsidR="001062E3">
              <w:t xml:space="preserve"> C</w:t>
            </w:r>
          </w:p>
          <w:p w:rsidR="001062E3" w:rsidRDefault="009D37A5" w:rsidP="00DC2AD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B-complex (</w:t>
            </w:r>
            <w:r w:rsidR="001062E3" w:rsidRPr="009D37A5">
              <w:rPr>
                <w:vertAlign w:val="subscript"/>
              </w:rPr>
              <w:t>6</w:t>
            </w:r>
            <w:r w:rsidR="001062E3">
              <w:t xml:space="preserve">, </w:t>
            </w:r>
            <w:r w:rsidRPr="009D37A5">
              <w:rPr>
                <w:vertAlign w:val="subscript"/>
              </w:rPr>
              <w:t>12</w:t>
            </w:r>
            <w:r>
              <w:t>, Folate)</w:t>
            </w:r>
          </w:p>
          <w:p w:rsidR="009D37A5" w:rsidRDefault="009D37A5" w:rsidP="00DC2AD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Vitamin D</w:t>
            </w:r>
          </w:p>
          <w:p w:rsidR="009D37A5" w:rsidRDefault="00AF7823" w:rsidP="00DC2AD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Calcium</w:t>
            </w:r>
          </w:p>
          <w:p w:rsidR="009D37A5" w:rsidRDefault="009D37A5" w:rsidP="00DC2AD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Magnesium</w:t>
            </w:r>
          </w:p>
          <w:p w:rsidR="009D37A5" w:rsidRDefault="009D37A5" w:rsidP="00DC2AD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Potassium</w:t>
            </w:r>
          </w:p>
          <w:p w:rsidR="009D37A5" w:rsidRDefault="009D37A5" w:rsidP="00DC2AD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Iron</w:t>
            </w:r>
          </w:p>
          <w:p w:rsidR="009D37A5" w:rsidRDefault="009D37A5" w:rsidP="00DC2AD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Sodium</w:t>
            </w:r>
          </w:p>
          <w:p w:rsidR="00DC2ADC" w:rsidRDefault="00DC2ADC" w:rsidP="00DC2ADC"/>
          <w:p w:rsidR="00DC2ADC" w:rsidRPr="00087FBA" w:rsidRDefault="00DC2ADC" w:rsidP="00DC2ADC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Water Intake</w:t>
            </w:r>
          </w:p>
          <w:p w:rsidR="00312812" w:rsidRPr="00503C51" w:rsidRDefault="00503C51" w:rsidP="00EE7A71">
            <w:pPr>
              <w:pStyle w:val="ListParagraph"/>
              <w:numPr>
                <w:ilvl w:val="0"/>
                <w:numId w:val="1"/>
              </w:numPr>
              <w:ind w:left="432" w:hanging="180"/>
              <w:rPr>
                <w:i/>
              </w:rPr>
            </w:pPr>
            <w:r>
              <w:rPr>
                <w:i/>
              </w:rPr>
              <w:t xml:space="preserve">½ </w:t>
            </w:r>
            <w:r w:rsidR="00312812" w:rsidRPr="00503C51">
              <w:rPr>
                <w:i/>
              </w:rPr>
              <w:t>body weight = # oz. of H</w:t>
            </w:r>
            <w:r w:rsidR="00312812" w:rsidRPr="00503C51">
              <w:rPr>
                <w:i/>
                <w:vertAlign w:val="subscript"/>
              </w:rPr>
              <w:t>2</w:t>
            </w:r>
            <w:r w:rsidR="00312812" w:rsidRPr="00503C51">
              <w:rPr>
                <w:i/>
              </w:rPr>
              <w:t>O</w:t>
            </w:r>
          </w:p>
          <w:p w:rsidR="00DC2ADC" w:rsidRPr="00A14AC6" w:rsidRDefault="00DC2ADC" w:rsidP="00DC2ADC"/>
        </w:tc>
        <w:tc>
          <w:tcPr>
            <w:tcW w:w="4230" w:type="dxa"/>
          </w:tcPr>
          <w:p w:rsidR="00503C51" w:rsidRDefault="00503C51"/>
          <w:p w:rsidR="00503C51" w:rsidRPr="00087FBA" w:rsidRDefault="00503C51" w:rsidP="002A7182">
            <w:pPr>
              <w:ind w:left="342" w:hanging="342"/>
              <w:rPr>
                <w:b/>
                <w:i/>
              </w:rPr>
            </w:pPr>
            <w:r w:rsidRPr="00087FBA">
              <w:rPr>
                <w:b/>
                <w:i/>
              </w:rPr>
              <w:t>Injuries</w:t>
            </w:r>
          </w:p>
          <w:p w:rsidR="00503C51" w:rsidRDefault="00503C51"/>
          <w:p w:rsidR="002A7182" w:rsidRPr="00087FBA" w:rsidRDefault="002A7182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Spinal / Skeletal</w:t>
            </w:r>
          </w:p>
          <w:p w:rsidR="00503C51" w:rsidRDefault="00503C51" w:rsidP="002A7182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Spinal / Joint Misalignments</w:t>
            </w:r>
          </w:p>
          <w:p w:rsidR="00503C51" w:rsidRDefault="002A7182" w:rsidP="002A7182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Disc problems / bone spurs / stenosis</w:t>
            </w:r>
          </w:p>
          <w:p w:rsidR="002A7182" w:rsidRDefault="002A7182" w:rsidP="002A7182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 xml:space="preserve">Skeletal </w:t>
            </w:r>
            <w:r w:rsidR="00AF7823">
              <w:t>Asymmetries</w:t>
            </w:r>
          </w:p>
          <w:p w:rsidR="002A7182" w:rsidRDefault="002A7182" w:rsidP="002A7182">
            <w:pPr>
              <w:pStyle w:val="ListParagraph"/>
            </w:pPr>
          </w:p>
          <w:p w:rsidR="002A7182" w:rsidRPr="00087FBA" w:rsidRDefault="002A7182" w:rsidP="002A7182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Sleep Problems</w:t>
            </w:r>
          </w:p>
          <w:p w:rsidR="002A7182" w:rsidRDefault="007B6CEA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Pain</w:t>
            </w:r>
            <w:r w:rsidR="00FA705A">
              <w:t xml:space="preserve"> disrupting sleep</w:t>
            </w:r>
            <w:r>
              <w:t>?</w:t>
            </w:r>
          </w:p>
          <w:p w:rsidR="007B6CEA" w:rsidRDefault="007B6CEA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Room temperature?</w:t>
            </w:r>
          </w:p>
          <w:p w:rsidR="007B6CEA" w:rsidRDefault="007B6CEA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Nutrition / water?</w:t>
            </w:r>
          </w:p>
          <w:p w:rsidR="007B6CEA" w:rsidRDefault="007B6CEA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Disturbed sleep (cause?)</w:t>
            </w:r>
          </w:p>
          <w:p w:rsidR="007B6CEA" w:rsidRDefault="00AF7823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Caffeine</w:t>
            </w:r>
            <w:r w:rsidR="007B6CEA">
              <w:t xml:space="preserve"> / alcohol?</w:t>
            </w:r>
          </w:p>
          <w:p w:rsidR="007B6CEA" w:rsidRDefault="007B6CEA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Too stressed?  Worry?</w:t>
            </w:r>
          </w:p>
          <w:p w:rsidR="007B6CEA" w:rsidRDefault="00AF7823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Allergens</w:t>
            </w:r>
            <w:r w:rsidR="007B6CEA">
              <w:t>?</w:t>
            </w:r>
          </w:p>
          <w:p w:rsidR="007B6CEA" w:rsidRDefault="007B6CEA" w:rsidP="007B6CEA"/>
          <w:p w:rsidR="007B6CEA" w:rsidRPr="00087FBA" w:rsidRDefault="007B6CEA" w:rsidP="007B6CEA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Emotional</w:t>
            </w:r>
          </w:p>
          <w:p w:rsidR="00056CB0" w:rsidRDefault="007B6CEA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Anxiety</w:t>
            </w:r>
            <w:r w:rsidR="00FA705A">
              <w:t xml:space="preserve">?  </w:t>
            </w:r>
            <w:r>
              <w:t>Depression</w:t>
            </w:r>
            <w:r w:rsidR="00FA705A">
              <w:t xml:space="preserve">? </w:t>
            </w:r>
            <w:r>
              <w:t xml:space="preserve">Anger? </w:t>
            </w:r>
            <w:r w:rsidR="00FA705A">
              <w:t xml:space="preserve"> </w:t>
            </w:r>
            <w:r w:rsidR="00056CB0">
              <w:t>Stress?</w:t>
            </w:r>
          </w:p>
          <w:p w:rsidR="00056CB0" w:rsidRDefault="00056CB0" w:rsidP="00056CB0"/>
          <w:p w:rsidR="00056CB0" w:rsidRPr="00087FBA" w:rsidRDefault="00056CB0" w:rsidP="00056CB0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Acute or chronic Viral, Bacterial, or Parasitic Infections</w:t>
            </w:r>
          </w:p>
          <w:p w:rsidR="00056CB0" w:rsidRDefault="00056CB0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Colds / flu</w:t>
            </w:r>
          </w:p>
          <w:p w:rsidR="00056CB0" w:rsidRDefault="00056CB0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Sinus infections</w:t>
            </w:r>
          </w:p>
          <w:p w:rsidR="00056CB0" w:rsidRDefault="00AF7823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Abscessed</w:t>
            </w:r>
            <w:r w:rsidR="00056CB0">
              <w:t xml:space="preserve"> / impacted tooth</w:t>
            </w:r>
          </w:p>
          <w:p w:rsidR="00056CB0" w:rsidRDefault="00056CB0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Urinary tract infection</w:t>
            </w:r>
          </w:p>
          <w:p w:rsidR="00056CB0" w:rsidRDefault="00056CB0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Herpes simplex</w:t>
            </w:r>
          </w:p>
          <w:p w:rsidR="00056CB0" w:rsidRDefault="00056CB0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Parasitic infections</w:t>
            </w:r>
          </w:p>
          <w:p w:rsidR="006011F3" w:rsidRDefault="006011F3" w:rsidP="00056CB0"/>
          <w:p w:rsidR="00056CB0" w:rsidRPr="00087FBA" w:rsidRDefault="006011F3" w:rsidP="00056CB0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Allergies – food and/or environmental</w:t>
            </w:r>
          </w:p>
          <w:p w:rsidR="006011F3" w:rsidRDefault="006011F3" w:rsidP="00056CB0"/>
          <w:p w:rsidR="006011F3" w:rsidRPr="00087FBA" w:rsidRDefault="006011F3" w:rsidP="00056CB0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Hormonal imbalances</w:t>
            </w:r>
          </w:p>
          <w:p w:rsidR="006011F3" w:rsidRDefault="006011F3" w:rsidP="00056CB0"/>
          <w:p w:rsidR="006011F3" w:rsidRPr="00087FBA" w:rsidRDefault="006011F3" w:rsidP="00056CB0">
            <w:pPr>
              <w:rPr>
                <w:b/>
                <w:i/>
              </w:rPr>
            </w:pPr>
            <w:r w:rsidRPr="00087FBA">
              <w:rPr>
                <w:b/>
                <w:i/>
              </w:rPr>
              <w:t>Organ Dysfunction / Disease</w:t>
            </w:r>
          </w:p>
          <w:p w:rsidR="006011F3" w:rsidRDefault="006011F3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Hypothyroid or sub</w:t>
            </w:r>
            <w:r w:rsidR="00AF7823">
              <w:t>-</w:t>
            </w:r>
            <w:r>
              <w:t>clinical hypothyroidism</w:t>
            </w:r>
          </w:p>
          <w:p w:rsidR="006011F3" w:rsidRDefault="006011F3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Hypoglycemia</w:t>
            </w:r>
          </w:p>
          <w:p w:rsidR="002A7182" w:rsidRDefault="006011F3" w:rsidP="00643714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Gout</w:t>
            </w:r>
          </w:p>
        </w:tc>
      </w:tr>
    </w:tbl>
    <w:p w:rsidR="00B77782" w:rsidRDefault="00B77782" w:rsidP="00B77782">
      <w:pPr>
        <w:tabs>
          <w:tab w:val="center" w:pos="4320"/>
          <w:tab w:val="right" w:pos="10620"/>
        </w:tabs>
        <w:jc w:val="center"/>
        <w:rPr>
          <w:rFonts w:ascii="Arial" w:eastAsia="Times New Roman" w:hAnsi="Arial" w:cs="Arial"/>
          <w:sz w:val="20"/>
          <w:szCs w:val="20"/>
        </w:rPr>
      </w:pPr>
    </w:p>
    <w:p w:rsidR="00B77782" w:rsidRPr="00B77782" w:rsidRDefault="00296FFA" w:rsidP="00B77782">
      <w:pPr>
        <w:tabs>
          <w:tab w:val="center" w:pos="4320"/>
          <w:tab w:val="right" w:pos="1062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Copyright © 2004-2015</w:t>
      </w:r>
      <w:r w:rsidR="00B77782" w:rsidRPr="00B77782">
        <w:rPr>
          <w:rFonts w:ascii="Arial" w:eastAsia="Times New Roman" w:hAnsi="Arial" w:cs="Arial"/>
          <w:b/>
          <w:sz w:val="20"/>
          <w:szCs w:val="20"/>
        </w:rPr>
        <w:t>, Valerie DeLaune, LAc</w:t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TriggerPointRelief.com</w:t>
      </w:r>
      <w:bookmarkStart w:id="0" w:name="_GoBack"/>
      <w:bookmarkEnd w:id="0"/>
    </w:p>
    <w:p w:rsidR="0022465D" w:rsidRDefault="0022465D" w:rsidP="00B77782"/>
    <w:sectPr w:rsidR="0022465D" w:rsidSect="00087FBA">
      <w:pgSz w:w="12240" w:h="15840"/>
      <w:pgMar w:top="634" w:right="907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0863"/>
    <w:multiLevelType w:val="hybridMultilevel"/>
    <w:tmpl w:val="CF22E91C"/>
    <w:lvl w:ilvl="0" w:tplc="A3128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3"/>
    <w:rsid w:val="000344C8"/>
    <w:rsid w:val="00056CB0"/>
    <w:rsid w:val="00076600"/>
    <w:rsid w:val="00087FBA"/>
    <w:rsid w:val="000D2E65"/>
    <w:rsid w:val="001062E3"/>
    <w:rsid w:val="00162839"/>
    <w:rsid w:val="001E31B5"/>
    <w:rsid w:val="001F050E"/>
    <w:rsid w:val="00207F5C"/>
    <w:rsid w:val="0022465D"/>
    <w:rsid w:val="00240173"/>
    <w:rsid w:val="00295D87"/>
    <w:rsid w:val="00296FFA"/>
    <w:rsid w:val="002A7182"/>
    <w:rsid w:val="00312812"/>
    <w:rsid w:val="00482ED7"/>
    <w:rsid w:val="004C39CF"/>
    <w:rsid w:val="00503C51"/>
    <w:rsid w:val="00526260"/>
    <w:rsid w:val="006011F3"/>
    <w:rsid w:val="00643714"/>
    <w:rsid w:val="00710A3E"/>
    <w:rsid w:val="00725AC4"/>
    <w:rsid w:val="007B6CEA"/>
    <w:rsid w:val="0085422B"/>
    <w:rsid w:val="009D37A5"/>
    <w:rsid w:val="009E3AA4"/>
    <w:rsid w:val="00A14AC6"/>
    <w:rsid w:val="00A66332"/>
    <w:rsid w:val="00AF7823"/>
    <w:rsid w:val="00B77782"/>
    <w:rsid w:val="00BA5520"/>
    <w:rsid w:val="00BC6B3A"/>
    <w:rsid w:val="00C625F4"/>
    <w:rsid w:val="00CA45F3"/>
    <w:rsid w:val="00D4020F"/>
    <w:rsid w:val="00DC2ADC"/>
    <w:rsid w:val="00EE7A71"/>
    <w:rsid w:val="00F52273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C672-39FC-467F-8ED4-B357AE96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Alaskan Natural Care</dc:creator>
  <cp:lastModifiedBy>Alaskan Natural Care</cp:lastModifiedBy>
  <cp:revision>4</cp:revision>
  <dcterms:created xsi:type="dcterms:W3CDTF">2012-05-20T23:34:00Z</dcterms:created>
  <dcterms:modified xsi:type="dcterms:W3CDTF">2015-12-02T22:55:00Z</dcterms:modified>
</cp:coreProperties>
</file>